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A2477" w14:textId="33D4356B" w:rsidR="001D5EDE" w:rsidRDefault="00884240" w:rsidP="00884240">
      <w:pPr>
        <w:jc w:val="both"/>
        <w:rPr>
          <w:rFonts w:ascii="Times New Roman" w:hAnsi="Times New Roman" w:cs="Times New Roman"/>
        </w:rPr>
      </w:pPr>
      <w:r w:rsidRPr="00884240">
        <w:rPr>
          <w:rFonts w:ascii="Times New Roman" w:hAnsi="Times New Roman" w:cs="Times New Roman"/>
        </w:rPr>
        <w:t>INFORMACIJA TIEKĖJAMS</w:t>
      </w:r>
      <w:r w:rsidRPr="00884240">
        <w:rPr>
          <w:rFonts w:ascii="Times New Roman" w:hAnsi="Times New Roman" w:cs="Times New Roman"/>
        </w:rPr>
        <w:tab/>
      </w:r>
      <w:r w:rsidRPr="00884240">
        <w:rPr>
          <w:rFonts w:ascii="Times New Roman" w:hAnsi="Times New Roman" w:cs="Times New Roman"/>
        </w:rPr>
        <w:tab/>
      </w:r>
      <w:r w:rsidRPr="00884240">
        <w:rPr>
          <w:rFonts w:ascii="Times New Roman" w:hAnsi="Times New Roman" w:cs="Times New Roman"/>
        </w:rPr>
        <w:tab/>
      </w:r>
      <w:r w:rsidRPr="00884240">
        <w:rPr>
          <w:rFonts w:ascii="Times New Roman" w:hAnsi="Times New Roman" w:cs="Times New Roman"/>
        </w:rPr>
        <w:tab/>
        <w:t>2025-</w:t>
      </w:r>
      <w:r w:rsidR="001D5EDE">
        <w:rPr>
          <w:rFonts w:ascii="Times New Roman" w:hAnsi="Times New Roman" w:cs="Times New Roman"/>
        </w:rPr>
        <w:t>11</w:t>
      </w:r>
      <w:r w:rsidRPr="00884240">
        <w:rPr>
          <w:rFonts w:ascii="Times New Roman" w:hAnsi="Times New Roman" w:cs="Times New Roman"/>
        </w:rPr>
        <w:t>-</w:t>
      </w:r>
      <w:r w:rsidR="001D5EDE">
        <w:rPr>
          <w:rFonts w:ascii="Times New Roman" w:hAnsi="Times New Roman" w:cs="Times New Roman"/>
        </w:rPr>
        <w:t>11</w:t>
      </w:r>
    </w:p>
    <w:p w14:paraId="25D6EFF4" w14:textId="77777777" w:rsidR="001D5EDE" w:rsidRDefault="001D5EDE" w:rsidP="00884240">
      <w:pPr>
        <w:jc w:val="both"/>
        <w:rPr>
          <w:rFonts w:ascii="Times New Roman" w:hAnsi="Times New Roman" w:cs="Times New Roman"/>
        </w:rPr>
      </w:pPr>
    </w:p>
    <w:p w14:paraId="36A29229" w14:textId="7181ABD3" w:rsidR="001D5EDE" w:rsidRDefault="001D5EDE" w:rsidP="00884240">
      <w:pPr>
        <w:jc w:val="both"/>
        <w:rPr>
          <w:rFonts w:ascii="Times New Roman" w:hAnsi="Times New Roman" w:cs="Times New Roman"/>
        </w:rPr>
      </w:pPr>
      <w:r w:rsidRPr="001D5EDE">
        <w:rPr>
          <w:rFonts w:ascii="Times New Roman" w:hAnsi="Times New Roman" w:cs="Times New Roman"/>
        </w:rPr>
        <w:t xml:space="preserve">Informuojame, kad prie projekto „Mokslo paskirties (mokyklos) pastato Šviesos g. 15, Telšiuose, paprastojo remonto darbai“ pirkimo medžiagos per techninę klaidą nebuvo pridėtas Tvarkybos darbų projektas, kuris yra neatsiejama </w:t>
      </w:r>
      <w:r w:rsidR="00AE7D1A">
        <w:rPr>
          <w:rFonts w:ascii="Times New Roman" w:hAnsi="Times New Roman" w:cs="Times New Roman"/>
        </w:rPr>
        <w:t xml:space="preserve">techninio darbo </w:t>
      </w:r>
      <w:r w:rsidRPr="001D5EDE">
        <w:rPr>
          <w:rFonts w:ascii="Times New Roman" w:hAnsi="Times New Roman" w:cs="Times New Roman"/>
        </w:rPr>
        <w:t>projekto dalis.</w:t>
      </w:r>
    </w:p>
    <w:p w14:paraId="09F93FE5" w14:textId="3578A173" w:rsidR="00AE7D1A" w:rsidRDefault="00AE7D1A" w:rsidP="0088424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Pridedamas tvarkybos darbų projektas.</w:t>
      </w:r>
    </w:p>
    <w:p w14:paraId="19240926" w14:textId="4B5A8C61" w:rsidR="001D5EDE" w:rsidRDefault="001D5EDE" w:rsidP="00884240">
      <w:pPr>
        <w:jc w:val="both"/>
        <w:rPr>
          <w:rFonts w:ascii="Times New Roman" w:hAnsi="Times New Roman" w:cs="Times New Roman"/>
        </w:rPr>
      </w:pPr>
      <w:r w:rsidRPr="001D5EDE">
        <w:rPr>
          <w:rFonts w:ascii="Times New Roman" w:hAnsi="Times New Roman" w:cs="Times New Roman"/>
        </w:rPr>
        <w:t>Informuojame, kad nukeliamas pasiūlymų pateikimo terminas iki 2025-</w:t>
      </w:r>
      <w:r w:rsidR="00AE7D1A">
        <w:rPr>
          <w:rFonts w:ascii="Times New Roman" w:hAnsi="Times New Roman" w:cs="Times New Roman"/>
        </w:rPr>
        <w:t>11</w:t>
      </w:r>
      <w:r w:rsidRPr="001D5EDE">
        <w:rPr>
          <w:rFonts w:ascii="Times New Roman" w:hAnsi="Times New Roman" w:cs="Times New Roman"/>
        </w:rPr>
        <w:t>-</w:t>
      </w:r>
      <w:r w:rsidR="00AE7D1A">
        <w:rPr>
          <w:rFonts w:ascii="Times New Roman" w:hAnsi="Times New Roman" w:cs="Times New Roman"/>
        </w:rPr>
        <w:t>17</w:t>
      </w:r>
      <w:r w:rsidRPr="001D5EDE">
        <w:rPr>
          <w:rFonts w:ascii="Times New Roman" w:hAnsi="Times New Roman" w:cs="Times New Roman"/>
        </w:rPr>
        <w:t xml:space="preserve"> 8:00.</w:t>
      </w:r>
    </w:p>
    <w:p w14:paraId="0473E1A7" w14:textId="30F7258A" w:rsidR="00AE7D1A" w:rsidRDefault="00AE7D1A" w:rsidP="0088424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Susipažinim</w:t>
      </w:r>
      <w:r w:rsidR="00F551AB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 xml:space="preserve"> su pasiūlymais data 2025-11-17 8:30.</w:t>
      </w:r>
    </w:p>
    <w:p w14:paraId="0D66CE7D" w14:textId="5C5D6733" w:rsidR="00AE7D1A" w:rsidRDefault="00AE7D1A" w:rsidP="0088424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Paaiškinimų termino pabaiga</w:t>
      </w:r>
      <w:r w:rsidR="00F551AB">
        <w:rPr>
          <w:rFonts w:ascii="Times New Roman" w:hAnsi="Times New Roman" w:cs="Times New Roman"/>
        </w:rPr>
        <w:t xml:space="preserve"> 2025-11-12 00:00.</w:t>
      </w:r>
    </w:p>
    <w:p w14:paraId="7E8458C7" w14:textId="77777777" w:rsidR="00AE7D1A" w:rsidRPr="00884240" w:rsidRDefault="00AE7D1A" w:rsidP="00884240">
      <w:pPr>
        <w:jc w:val="both"/>
        <w:rPr>
          <w:rFonts w:ascii="Times New Roman" w:hAnsi="Times New Roman" w:cs="Times New Roman"/>
        </w:rPr>
      </w:pPr>
    </w:p>
    <w:sectPr w:rsidR="00AE7D1A" w:rsidRPr="0088424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240"/>
    <w:rsid w:val="000055A9"/>
    <w:rsid w:val="001D5EDE"/>
    <w:rsid w:val="00392C94"/>
    <w:rsid w:val="00552734"/>
    <w:rsid w:val="00751DCA"/>
    <w:rsid w:val="00884240"/>
    <w:rsid w:val="008D004E"/>
    <w:rsid w:val="00AE7D1A"/>
    <w:rsid w:val="00C43255"/>
    <w:rsid w:val="00F55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DAE75"/>
  <w15:chartTrackingRefBased/>
  <w15:docId w15:val="{69356741-54FA-44F1-8E38-E99BC6822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842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842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8424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842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8424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842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842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842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842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8424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842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8424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84240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84240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8424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8424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8424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8424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842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842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842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842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842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8424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8424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84240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8424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84240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8424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324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pirmas</dc:creator>
  <cp:keywords/>
  <dc:description/>
  <cp:lastModifiedBy>pirmas</cp:lastModifiedBy>
  <cp:revision>13</cp:revision>
  <dcterms:created xsi:type="dcterms:W3CDTF">2025-07-24T13:13:00Z</dcterms:created>
  <dcterms:modified xsi:type="dcterms:W3CDTF">2025-11-11T12:51:00Z</dcterms:modified>
</cp:coreProperties>
</file>